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20" w:rsidRPr="00B72EA6" w:rsidRDefault="006A3F20">
      <w:pPr>
        <w:rPr>
          <w:sz w:val="24"/>
          <w:szCs w:val="24"/>
        </w:rPr>
      </w:pPr>
    </w:p>
    <w:p w:rsidR="00C15DDC" w:rsidRPr="00B72EA6" w:rsidRDefault="00C15DDC">
      <w:pPr>
        <w:rPr>
          <w:rFonts w:ascii="Arial" w:hAnsi="Arial" w:cs="Arial"/>
          <w:sz w:val="24"/>
          <w:szCs w:val="24"/>
        </w:rPr>
      </w:pPr>
    </w:p>
    <w:p w:rsidR="00C15DDC" w:rsidRPr="00B72EA6" w:rsidRDefault="00C15DDC" w:rsidP="005641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EA6">
        <w:rPr>
          <w:rFonts w:ascii="Arial" w:hAnsi="Arial" w:cs="Arial"/>
          <w:b/>
          <w:sz w:val="24"/>
          <w:szCs w:val="24"/>
          <w:u w:val="single"/>
          <w:lang w:val="en-GB"/>
        </w:rPr>
        <w:t>ANAKOIN</w:t>
      </w:r>
      <w:r w:rsidRPr="00B72EA6">
        <w:rPr>
          <w:rFonts w:ascii="Arial" w:hAnsi="Arial" w:cs="Arial"/>
          <w:b/>
          <w:sz w:val="24"/>
          <w:szCs w:val="24"/>
          <w:u w:val="single"/>
        </w:rPr>
        <w:t>ΩΣΗ</w:t>
      </w:r>
    </w:p>
    <w:p w:rsidR="00C15DDC" w:rsidRPr="00B72EA6" w:rsidRDefault="00C15DDC">
      <w:pPr>
        <w:rPr>
          <w:rFonts w:ascii="Arial" w:hAnsi="Arial" w:cs="Arial"/>
          <w:sz w:val="24"/>
          <w:szCs w:val="24"/>
        </w:rPr>
      </w:pPr>
    </w:p>
    <w:p w:rsidR="00C15DDC" w:rsidRPr="00B72EA6" w:rsidRDefault="00C15DDC" w:rsidP="005641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EA6">
        <w:rPr>
          <w:rFonts w:ascii="Arial" w:hAnsi="Arial" w:cs="Arial"/>
          <w:b/>
          <w:sz w:val="24"/>
          <w:szCs w:val="24"/>
          <w:u w:val="single"/>
        </w:rPr>
        <w:t>ΑΠΟΦΑΣΗ ΤΗΣ ΥΠΟΥΡΓΟΥ ΕΡΓΑΣΙΑΣ, ΠΡΟΝΟΙΑΣ ΚΑΙ ΚΟΙΝΩΝΙΚΩΝ ΑΣΦΑΛΙΣΕΩΝ ΣΧΕΤΙΚΑ ΜΕ ΤΗΝ ΠΑΡΟΧ</w:t>
      </w:r>
      <w:r w:rsidR="0056414A" w:rsidRPr="00B72EA6">
        <w:rPr>
          <w:rFonts w:ascii="Arial" w:hAnsi="Arial" w:cs="Arial"/>
          <w:b/>
          <w:sz w:val="24"/>
          <w:szCs w:val="24"/>
          <w:u w:val="single"/>
        </w:rPr>
        <w:t>Η</w:t>
      </w:r>
      <w:r w:rsidRPr="00B72EA6">
        <w:rPr>
          <w:rFonts w:ascii="Arial" w:hAnsi="Arial" w:cs="Arial"/>
          <w:b/>
          <w:sz w:val="24"/>
          <w:szCs w:val="24"/>
          <w:u w:val="single"/>
        </w:rPr>
        <w:t xml:space="preserve"> ΕΙΔΙΚΟΥ ΕΠΙΔΟΜΑΤΟΣ ΑΣΘΕΝΕΙΑΣ ΣΕ ΜΙΣΘΩΤΟΥΣ ΤΟΥ ΙΔΙΩΤΙΚΟΥ ΤΟΜΕΑ Ή ΑΥΤΟΤΕΛΩΣ ΕΡΓΑΖΟΜΕΝ</w:t>
      </w:r>
      <w:r w:rsidR="0056414A" w:rsidRPr="00B72EA6">
        <w:rPr>
          <w:rFonts w:ascii="Arial" w:hAnsi="Arial" w:cs="Arial"/>
          <w:b/>
          <w:sz w:val="24"/>
          <w:szCs w:val="24"/>
          <w:u w:val="single"/>
        </w:rPr>
        <w:t>ΟΥΣ</w:t>
      </w:r>
      <w:r w:rsidRPr="00B72EA6">
        <w:rPr>
          <w:rFonts w:ascii="Arial" w:hAnsi="Arial" w:cs="Arial"/>
          <w:b/>
          <w:sz w:val="24"/>
          <w:szCs w:val="24"/>
          <w:u w:val="single"/>
        </w:rPr>
        <w:t xml:space="preserve"> ΠΟΥ ΕΧΟΥΝ ΠΡΟΣΒΛΗΘΕΙ ΑΠΟ ΤΟΝ ΙΟ </w:t>
      </w:r>
      <w:r w:rsidRPr="00B72EA6">
        <w:rPr>
          <w:rFonts w:ascii="Arial" w:hAnsi="Arial" w:cs="Arial"/>
          <w:b/>
          <w:sz w:val="24"/>
          <w:szCs w:val="24"/>
          <w:u w:val="single"/>
          <w:lang w:val="en-GB"/>
        </w:rPr>
        <w:t>COVID</w:t>
      </w:r>
      <w:r w:rsidRPr="00B72EA6">
        <w:rPr>
          <w:rFonts w:ascii="Arial" w:hAnsi="Arial" w:cs="Arial"/>
          <w:b/>
          <w:sz w:val="24"/>
          <w:szCs w:val="24"/>
          <w:u w:val="single"/>
        </w:rPr>
        <w:t xml:space="preserve"> 19</w:t>
      </w:r>
    </w:p>
    <w:p w:rsidR="00C15DDC" w:rsidRPr="00B72EA6" w:rsidRDefault="00C15DDC">
      <w:pPr>
        <w:rPr>
          <w:rFonts w:ascii="Arial" w:hAnsi="Arial" w:cs="Arial"/>
          <w:sz w:val="24"/>
          <w:szCs w:val="24"/>
        </w:rPr>
      </w:pPr>
    </w:p>
    <w:p w:rsidR="00C15DDC" w:rsidRPr="00B72EA6" w:rsidRDefault="00C15DDC" w:rsidP="0056414A">
      <w:pPr>
        <w:jc w:val="both"/>
        <w:rPr>
          <w:rFonts w:ascii="Arial" w:hAnsi="Arial" w:cs="Arial"/>
          <w:sz w:val="24"/>
          <w:szCs w:val="24"/>
        </w:rPr>
      </w:pPr>
      <w:r w:rsidRPr="00B72EA6">
        <w:rPr>
          <w:rFonts w:ascii="Arial" w:hAnsi="Arial" w:cs="Arial"/>
          <w:sz w:val="24"/>
          <w:szCs w:val="24"/>
        </w:rPr>
        <w:t xml:space="preserve">Στο </w:t>
      </w:r>
      <w:r w:rsidR="0056414A" w:rsidRPr="00B72EA6">
        <w:rPr>
          <w:rFonts w:ascii="Arial" w:hAnsi="Arial" w:cs="Arial"/>
          <w:sz w:val="24"/>
          <w:szCs w:val="24"/>
        </w:rPr>
        <w:t>πλαίσιο</w:t>
      </w:r>
      <w:r w:rsidRPr="00B72EA6">
        <w:rPr>
          <w:rFonts w:ascii="Arial" w:hAnsi="Arial" w:cs="Arial"/>
          <w:sz w:val="24"/>
          <w:szCs w:val="24"/>
        </w:rPr>
        <w:t xml:space="preserve"> τω</w:t>
      </w:r>
      <w:r w:rsidR="0056414A" w:rsidRPr="00B72EA6">
        <w:rPr>
          <w:rFonts w:ascii="Arial" w:hAnsi="Arial" w:cs="Arial"/>
          <w:sz w:val="24"/>
          <w:szCs w:val="24"/>
        </w:rPr>
        <w:t xml:space="preserve">ν περί των </w:t>
      </w:r>
      <w:r w:rsidRPr="00B72EA6">
        <w:rPr>
          <w:rFonts w:ascii="Arial" w:hAnsi="Arial" w:cs="Arial"/>
          <w:sz w:val="24"/>
          <w:szCs w:val="24"/>
        </w:rPr>
        <w:t xml:space="preserve">Εκτάκτων Μέτρων που </w:t>
      </w:r>
      <w:r w:rsidR="0056414A" w:rsidRPr="00B72EA6">
        <w:rPr>
          <w:rFonts w:ascii="Arial" w:hAnsi="Arial" w:cs="Arial"/>
          <w:sz w:val="24"/>
          <w:szCs w:val="24"/>
        </w:rPr>
        <w:t>Λαμβάνονται</w:t>
      </w:r>
      <w:r w:rsidRPr="00B72EA6">
        <w:rPr>
          <w:rFonts w:ascii="Arial" w:hAnsi="Arial" w:cs="Arial"/>
          <w:sz w:val="24"/>
          <w:szCs w:val="24"/>
        </w:rPr>
        <w:t xml:space="preserve"> για την Αντιμετώπιση της Πανδημίας του ιού </w:t>
      </w:r>
      <w:r w:rsidRPr="00B72EA6">
        <w:rPr>
          <w:rFonts w:ascii="Arial" w:hAnsi="Arial" w:cs="Arial"/>
          <w:sz w:val="24"/>
          <w:szCs w:val="24"/>
          <w:lang w:val="en-GB"/>
        </w:rPr>
        <w:t>COVID</w:t>
      </w:r>
      <w:r w:rsidRPr="00B72EA6">
        <w:rPr>
          <w:rFonts w:ascii="Arial" w:hAnsi="Arial" w:cs="Arial"/>
          <w:sz w:val="24"/>
          <w:szCs w:val="24"/>
        </w:rPr>
        <w:t xml:space="preserve"> 19 </w:t>
      </w:r>
      <w:r w:rsidRPr="00B72EA6">
        <w:rPr>
          <w:rFonts w:ascii="Arial" w:hAnsi="Arial" w:cs="Arial"/>
          <w:sz w:val="24"/>
          <w:szCs w:val="24"/>
          <w:lang w:val="en-GB"/>
        </w:rPr>
        <w:t>N</w:t>
      </w:r>
      <w:r w:rsidRPr="00B72EA6">
        <w:rPr>
          <w:rFonts w:ascii="Arial" w:hAnsi="Arial" w:cs="Arial"/>
          <w:sz w:val="24"/>
          <w:szCs w:val="24"/>
        </w:rPr>
        <w:t xml:space="preserve">όμων του 2020 και 2021 </w:t>
      </w:r>
      <w:r w:rsidR="0056414A" w:rsidRPr="00B72EA6">
        <w:rPr>
          <w:rFonts w:ascii="Arial" w:hAnsi="Arial" w:cs="Arial"/>
          <w:sz w:val="24"/>
          <w:szCs w:val="24"/>
        </w:rPr>
        <w:t>κ</w:t>
      </w:r>
      <w:r w:rsidRPr="00B72EA6">
        <w:rPr>
          <w:rFonts w:ascii="Arial" w:hAnsi="Arial" w:cs="Arial"/>
          <w:sz w:val="24"/>
          <w:szCs w:val="24"/>
        </w:rPr>
        <w:t>αι λόγω του μεγάλου</w:t>
      </w:r>
      <w:r w:rsidR="0056414A" w:rsidRPr="00B72EA6">
        <w:rPr>
          <w:rFonts w:ascii="Arial" w:hAnsi="Arial" w:cs="Arial"/>
          <w:sz w:val="24"/>
          <w:szCs w:val="24"/>
        </w:rPr>
        <w:t xml:space="preserve"> </w:t>
      </w:r>
      <w:r w:rsidRPr="00B72EA6">
        <w:rPr>
          <w:rFonts w:ascii="Arial" w:hAnsi="Arial" w:cs="Arial"/>
          <w:sz w:val="24"/>
          <w:szCs w:val="24"/>
        </w:rPr>
        <w:t xml:space="preserve">αριθμού που παρατηρείται στα κρούσματα </w:t>
      </w:r>
      <w:r w:rsidR="0056414A" w:rsidRPr="00B72EA6">
        <w:rPr>
          <w:rFonts w:ascii="Arial" w:hAnsi="Arial" w:cs="Arial"/>
          <w:sz w:val="24"/>
          <w:szCs w:val="24"/>
        </w:rPr>
        <w:t>ασθενών</w:t>
      </w:r>
      <w:r w:rsidRPr="00B72EA6">
        <w:rPr>
          <w:rFonts w:ascii="Arial" w:hAnsi="Arial" w:cs="Arial"/>
          <w:sz w:val="24"/>
          <w:szCs w:val="24"/>
        </w:rPr>
        <w:t xml:space="preserve"> με </w:t>
      </w:r>
      <w:proofErr w:type="spellStart"/>
      <w:r w:rsidRPr="00B72EA6">
        <w:rPr>
          <w:rFonts w:ascii="Arial" w:hAnsi="Arial" w:cs="Arial"/>
          <w:sz w:val="24"/>
          <w:szCs w:val="24"/>
        </w:rPr>
        <w:t>κορωνοϊό</w:t>
      </w:r>
      <w:proofErr w:type="spellEnd"/>
      <w:r w:rsidRPr="00B72EA6">
        <w:rPr>
          <w:rFonts w:ascii="Arial" w:hAnsi="Arial" w:cs="Arial"/>
          <w:sz w:val="24"/>
          <w:szCs w:val="24"/>
        </w:rPr>
        <w:t xml:space="preserve">, για </w:t>
      </w:r>
      <w:r w:rsidR="0056414A" w:rsidRPr="00B72EA6">
        <w:rPr>
          <w:rFonts w:ascii="Arial" w:hAnsi="Arial" w:cs="Arial"/>
          <w:sz w:val="24"/>
          <w:szCs w:val="24"/>
        </w:rPr>
        <w:t>σκοπούς</w:t>
      </w:r>
      <w:r w:rsidRPr="00B72EA6">
        <w:rPr>
          <w:rFonts w:ascii="Arial" w:hAnsi="Arial" w:cs="Arial"/>
          <w:sz w:val="24"/>
          <w:szCs w:val="24"/>
        </w:rPr>
        <w:t xml:space="preserve"> απλοποίησης των διαδικασιών και γρηγορότερης εξυπηρέτησης των </w:t>
      </w:r>
      <w:r w:rsidR="0056414A" w:rsidRPr="00B72EA6">
        <w:rPr>
          <w:rFonts w:ascii="Arial" w:hAnsi="Arial" w:cs="Arial"/>
          <w:sz w:val="24"/>
          <w:szCs w:val="24"/>
        </w:rPr>
        <w:t>ασθενών</w:t>
      </w:r>
      <w:r w:rsidRPr="00B72EA6">
        <w:rPr>
          <w:rFonts w:ascii="Arial" w:hAnsi="Arial" w:cs="Arial"/>
          <w:sz w:val="24"/>
          <w:szCs w:val="24"/>
        </w:rPr>
        <w:t xml:space="preserve">, το Υπουργείο Εργασίας, Πρόνοιας και Κοινωνικών Ασφαλίσεων </w:t>
      </w:r>
      <w:r w:rsidR="0056414A" w:rsidRPr="00B72EA6">
        <w:rPr>
          <w:rFonts w:ascii="Arial" w:hAnsi="Arial" w:cs="Arial"/>
          <w:sz w:val="24"/>
          <w:szCs w:val="24"/>
        </w:rPr>
        <w:t>ανακοινώνει</w:t>
      </w:r>
      <w:r w:rsidRPr="00B72EA6">
        <w:rPr>
          <w:rFonts w:ascii="Arial" w:hAnsi="Arial" w:cs="Arial"/>
          <w:sz w:val="24"/>
          <w:szCs w:val="24"/>
        </w:rPr>
        <w:t xml:space="preserve"> ότι δημοσιεύτηκε σήμερα στην Επίσημη Εφημερίδα της Δημοκρατίας, Απόφαση της Υπουργού Εργασίας, Πρόνοιας και Κοινωνικών Ασφαλίσεων σχετικά με την παροχή Ειδικού Επιδόματος Ασθενείας σε μισθωτούς του ιδιωτικού τομέα ή αυτοτελώς εργαζομένους που έχουν </w:t>
      </w:r>
      <w:r w:rsidR="0056414A" w:rsidRPr="00B72EA6">
        <w:rPr>
          <w:rFonts w:ascii="Arial" w:hAnsi="Arial" w:cs="Arial"/>
          <w:sz w:val="24"/>
          <w:szCs w:val="24"/>
        </w:rPr>
        <w:t>προσβληθεί</w:t>
      </w:r>
      <w:r w:rsidRPr="00B72EA6">
        <w:rPr>
          <w:rFonts w:ascii="Arial" w:hAnsi="Arial" w:cs="Arial"/>
          <w:sz w:val="24"/>
          <w:szCs w:val="24"/>
        </w:rPr>
        <w:t xml:space="preserve"> από τον </w:t>
      </w:r>
      <w:r w:rsidR="0056414A" w:rsidRPr="00B72EA6">
        <w:rPr>
          <w:rFonts w:ascii="Arial" w:hAnsi="Arial" w:cs="Arial"/>
          <w:sz w:val="24"/>
          <w:szCs w:val="24"/>
        </w:rPr>
        <w:t>ιό</w:t>
      </w:r>
      <w:r w:rsidRPr="00B72EA6">
        <w:rPr>
          <w:rFonts w:ascii="Arial" w:hAnsi="Arial" w:cs="Arial"/>
          <w:sz w:val="24"/>
          <w:szCs w:val="24"/>
        </w:rPr>
        <w:t xml:space="preserve"> </w:t>
      </w:r>
      <w:r w:rsidR="0056414A" w:rsidRPr="00B72EA6">
        <w:rPr>
          <w:rFonts w:ascii="Arial" w:hAnsi="Arial" w:cs="Arial"/>
          <w:sz w:val="24"/>
          <w:szCs w:val="24"/>
          <w:lang w:val="en-GB"/>
        </w:rPr>
        <w:t>COVID</w:t>
      </w:r>
      <w:r w:rsidR="0056414A" w:rsidRPr="00B72EA6">
        <w:rPr>
          <w:rFonts w:ascii="Arial" w:hAnsi="Arial" w:cs="Arial"/>
          <w:sz w:val="24"/>
          <w:szCs w:val="24"/>
        </w:rPr>
        <w:t>-19, από την 1</w:t>
      </w:r>
      <w:r w:rsidR="0056414A" w:rsidRPr="00B72EA6">
        <w:rPr>
          <w:rFonts w:ascii="Arial" w:hAnsi="Arial" w:cs="Arial"/>
          <w:sz w:val="24"/>
          <w:szCs w:val="24"/>
          <w:vertAlign w:val="superscript"/>
        </w:rPr>
        <w:t>η</w:t>
      </w:r>
      <w:r w:rsidR="0056414A" w:rsidRPr="00B72EA6">
        <w:rPr>
          <w:rFonts w:ascii="Arial" w:hAnsi="Arial" w:cs="Arial"/>
          <w:sz w:val="24"/>
          <w:szCs w:val="24"/>
        </w:rPr>
        <w:t xml:space="preserve"> Μαΐου 2021 και μέχρι 31 Ιουλίου 2021 και κατέχουν το αναγκαίο ιατρικό πιστοποιητικό από το Υπουργείο Υγείας εντός της πιο πάνω περιόδου, σύμφωνα με τις προϋποθέσεις που καθορίζονται στο Σχέδιο. </w:t>
      </w:r>
      <w:r w:rsidR="0056414A" w:rsidRPr="00B72EA6">
        <w:rPr>
          <w:rFonts w:ascii="Arial" w:eastAsia="Times New Roman" w:hAnsi="Arial" w:cs="Arial"/>
          <w:color w:val="292F45"/>
          <w:sz w:val="24"/>
          <w:szCs w:val="24"/>
          <w:lang w:eastAsia="el-GR"/>
        </w:rPr>
        <w:t>(</w:t>
      </w:r>
      <w:hyperlink r:id="rId4" w:history="1">
        <w:r w:rsidR="0056414A" w:rsidRPr="00B72EA6">
          <w:rPr>
            <w:rStyle w:val="Hyperlink"/>
            <w:rFonts w:ascii="Arial" w:eastAsia="Times New Roman" w:hAnsi="Arial" w:cs="Arial"/>
            <w:color w:val="EA6F66"/>
            <w:sz w:val="24"/>
            <w:szCs w:val="24"/>
            <w:lang w:eastAsia="el-GR"/>
          </w:rPr>
          <w:t xml:space="preserve">Απόφαση </w:t>
        </w:r>
        <w:proofErr w:type="spellStart"/>
        <w:r w:rsidR="0056414A" w:rsidRPr="00B72EA6">
          <w:rPr>
            <w:rStyle w:val="Hyperlink"/>
            <w:rFonts w:ascii="Arial" w:eastAsia="Times New Roman" w:hAnsi="Arial" w:cs="Arial"/>
            <w:color w:val="EA6F66"/>
            <w:sz w:val="24"/>
            <w:szCs w:val="24"/>
            <w:lang w:eastAsia="el-GR"/>
          </w:rPr>
          <w:t>Αρ</w:t>
        </w:r>
        <w:proofErr w:type="spellEnd"/>
        <w:r w:rsidR="0056414A" w:rsidRPr="00B72EA6">
          <w:rPr>
            <w:rStyle w:val="Hyperlink"/>
            <w:rFonts w:ascii="Arial" w:eastAsia="Times New Roman" w:hAnsi="Arial" w:cs="Arial"/>
            <w:color w:val="EA6F66"/>
            <w:sz w:val="24"/>
            <w:szCs w:val="24"/>
            <w:lang w:eastAsia="el-GR"/>
          </w:rPr>
          <w:t>. 142, Κ.Δ.Π. 334/2021</w:t>
        </w:r>
      </w:hyperlink>
      <w:r w:rsidR="0056414A" w:rsidRPr="00B72EA6">
        <w:rPr>
          <w:rFonts w:ascii="Arial" w:eastAsia="Times New Roman" w:hAnsi="Arial" w:cs="Arial"/>
          <w:color w:val="292F45"/>
          <w:sz w:val="24"/>
          <w:szCs w:val="24"/>
          <w:lang w:eastAsia="el-GR"/>
        </w:rPr>
        <w:t>) (Αίτηση ΕΕΑ.2).</w:t>
      </w:r>
    </w:p>
    <w:p w:rsidR="0056414A" w:rsidRPr="00B72EA6" w:rsidRDefault="0056414A" w:rsidP="0056414A">
      <w:pPr>
        <w:jc w:val="both"/>
        <w:rPr>
          <w:rFonts w:ascii="Arial" w:hAnsi="Arial" w:cs="Arial"/>
          <w:sz w:val="24"/>
          <w:szCs w:val="24"/>
        </w:rPr>
      </w:pPr>
      <w:r w:rsidRPr="00B72EA6">
        <w:rPr>
          <w:rFonts w:ascii="Arial" w:hAnsi="Arial" w:cs="Arial"/>
          <w:sz w:val="24"/>
          <w:szCs w:val="24"/>
        </w:rPr>
        <w:t>Η όλη διαδικασία θα γίνεται με ηλεκτρονική υποβολή της σχετικής αίτησης και επεξεργασία έτσι ώστε η καταβολή του επιδόματος να γίνεται με γρήγορη διαδικασία.</w:t>
      </w:r>
    </w:p>
    <w:p w:rsidR="006D0CDF" w:rsidRPr="006D0CDF" w:rsidRDefault="006D0CDF" w:rsidP="0056414A">
      <w:pPr>
        <w:pStyle w:val="xzvds"/>
        <w:jc w:val="both"/>
        <w:rPr>
          <w:rFonts w:ascii="Arial" w:hAnsi="Arial" w:cs="Arial"/>
        </w:rPr>
      </w:pPr>
      <w:r w:rsidRPr="006D0CDF">
        <w:rPr>
          <w:rFonts w:ascii="Arial" w:hAnsi="Arial" w:cs="Arial"/>
        </w:rPr>
        <w:t xml:space="preserve">Σημειώνεται ότι η ημερομηνία ανάρτησης της σχετική αίτησης </w:t>
      </w:r>
      <w:r w:rsidRPr="006D0CDF">
        <w:rPr>
          <w:rFonts w:ascii="Arial" w:hAnsi="Arial" w:cs="Arial"/>
        </w:rPr>
        <w:t xml:space="preserve">στην ειδική ιστοσελίδα </w:t>
      </w:r>
      <w:hyperlink r:id="rId5" w:history="1">
        <w:r w:rsidRPr="006D0CDF">
          <w:rPr>
            <w:rStyle w:val="Hyperlink"/>
            <w:rFonts w:ascii="Arial" w:hAnsi="Arial" w:cs="Arial"/>
            <w:color w:val="auto"/>
          </w:rPr>
          <w:t>www.coronavirus.mlsi.gov.cy</w:t>
        </w:r>
      </w:hyperlink>
      <w:r w:rsidRPr="006D0CDF">
        <w:rPr>
          <w:rFonts w:ascii="Arial" w:hAnsi="Arial" w:cs="Arial"/>
        </w:rPr>
        <w:t xml:space="preserve"> θα ανακοινωθεί σε κατοπινό στάδιο. </w:t>
      </w:r>
    </w:p>
    <w:p w:rsidR="0056414A" w:rsidRPr="00B72EA6" w:rsidRDefault="0056414A" w:rsidP="0056414A">
      <w:pPr>
        <w:pStyle w:val="xzvds"/>
        <w:jc w:val="both"/>
        <w:rPr>
          <w:rFonts w:ascii="Arial" w:hAnsi="Arial" w:cs="Arial"/>
        </w:rPr>
      </w:pPr>
      <w:r w:rsidRPr="00B72EA6">
        <w:rPr>
          <w:rFonts w:ascii="Arial" w:hAnsi="Arial" w:cs="Arial"/>
        </w:rPr>
        <w:t xml:space="preserve">Σημειώνεται περαιτέρω ότι το δικαίωμα υποβολής αίτησης στις Υπηρεσίες </w:t>
      </w:r>
      <w:r w:rsidR="00B72EA6" w:rsidRPr="00B72EA6">
        <w:rPr>
          <w:rFonts w:ascii="Arial" w:hAnsi="Arial" w:cs="Arial"/>
        </w:rPr>
        <w:t xml:space="preserve">Κοινωνικών Ασφαλίσεων παραμένει, </w:t>
      </w:r>
      <w:r w:rsidRPr="00B72EA6">
        <w:rPr>
          <w:rFonts w:ascii="Arial" w:hAnsi="Arial" w:cs="Arial"/>
        </w:rPr>
        <w:t xml:space="preserve">αλλά σε περίπτωση που θα υποβληθεί η ηλεκτρονική αίτηση, η αίτηση στις Υπηρεσίες </w:t>
      </w:r>
      <w:r w:rsidR="00B72EA6" w:rsidRPr="00B72EA6">
        <w:rPr>
          <w:rFonts w:ascii="Arial" w:hAnsi="Arial" w:cs="Arial"/>
        </w:rPr>
        <w:t>Κοινωνικών</w:t>
      </w:r>
      <w:r w:rsidRPr="00B72EA6">
        <w:rPr>
          <w:rFonts w:ascii="Arial" w:hAnsi="Arial" w:cs="Arial"/>
        </w:rPr>
        <w:t xml:space="preserve"> Ασφαλίσεων θα θεωρείται ως μη υποβληθείσα. </w:t>
      </w:r>
    </w:p>
    <w:p w:rsidR="00B72EA6" w:rsidRPr="00B72EA6" w:rsidRDefault="00B72EA6" w:rsidP="0056414A">
      <w:pPr>
        <w:pStyle w:val="xzvds"/>
        <w:jc w:val="both"/>
        <w:rPr>
          <w:rFonts w:ascii="Arial" w:hAnsi="Arial" w:cs="Arial"/>
        </w:rPr>
      </w:pPr>
    </w:p>
    <w:p w:rsidR="00B72EA6" w:rsidRPr="00B72EA6" w:rsidRDefault="00B72EA6" w:rsidP="00B72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EA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ΥΠΟΥΡΓΕΙΟ ΕΡΓΑΣΙΑΣ, ΠΡΟΝΟΙΑΣ ΚΑΙ ΚΟΙΝΩΝΙΚΩΝ ΑΣΦΑΛΙΣΕΩΝ</w:t>
      </w:r>
    </w:p>
    <w:p w:rsidR="00B72EA6" w:rsidRPr="00B72EA6" w:rsidRDefault="00B72EA6" w:rsidP="00B72E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2EA6" w:rsidRPr="00B72EA6" w:rsidRDefault="00B72EA6" w:rsidP="00B72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EA6">
        <w:rPr>
          <w:rFonts w:ascii="Arial" w:eastAsia="Times New Roman" w:hAnsi="Arial" w:cs="Arial"/>
          <w:sz w:val="24"/>
          <w:szCs w:val="24"/>
          <w:lang w:eastAsia="el-GR"/>
        </w:rPr>
        <w:t>23 Ιουλίου 2021</w:t>
      </w:r>
    </w:p>
    <w:p w:rsidR="00B72EA6" w:rsidRPr="0056414A" w:rsidRDefault="00B72EA6" w:rsidP="0056414A">
      <w:pPr>
        <w:pStyle w:val="xzvds"/>
        <w:jc w:val="both"/>
        <w:rPr>
          <w:rFonts w:ascii="Arial" w:hAnsi="Arial" w:cs="Arial"/>
        </w:rPr>
      </w:pPr>
    </w:p>
    <w:p w:rsidR="0056414A" w:rsidRPr="0056414A" w:rsidRDefault="0056414A" w:rsidP="0056414A">
      <w:pPr>
        <w:jc w:val="both"/>
        <w:rPr>
          <w:rFonts w:ascii="Arial" w:hAnsi="Arial" w:cs="Arial"/>
          <w:sz w:val="24"/>
          <w:szCs w:val="24"/>
        </w:rPr>
      </w:pPr>
    </w:p>
    <w:sectPr w:rsidR="0056414A" w:rsidRPr="005641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C"/>
    <w:rsid w:val="000971EC"/>
    <w:rsid w:val="001C5BC3"/>
    <w:rsid w:val="0056414A"/>
    <w:rsid w:val="006A3F20"/>
    <w:rsid w:val="006D0CDF"/>
    <w:rsid w:val="00855649"/>
    <w:rsid w:val="00B72EA6"/>
    <w:rsid w:val="00C15DDC"/>
    <w:rsid w:val="00C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E86"/>
  <w15:chartTrackingRefBased/>
  <w15:docId w15:val="{E932788C-795D-4292-B8CF-6B85BEF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414A"/>
    <w:rPr>
      <w:color w:val="0000FF"/>
      <w:u w:val="single"/>
    </w:rPr>
  </w:style>
  <w:style w:type="paragraph" w:customStyle="1" w:styleId="xzvds">
    <w:name w:val="xzvds"/>
    <w:basedOn w:val="Normal"/>
    <w:rsid w:val="0056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onavirus.mlsi.gov.cy" TargetMode="External"/><Relationship Id="rId4" Type="http://schemas.openxmlformats.org/officeDocument/2006/relationships/hyperlink" Target="https://www.mof.gov.cy/mof/gpo/gpo.nsf/All/D241F2D888D38AF2C22586E10041FA39/$file/5532%2026%205%202021%20PARARTIMA%203%CE%BF%20MEROS%20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Zenieri  Christina</dc:creator>
  <cp:keywords/>
  <dc:description/>
  <cp:lastModifiedBy>Zenieri  Christina</cp:lastModifiedBy>
  <cp:revision>4</cp:revision>
  <cp:lastPrinted>2021-07-23T10:45:00Z</cp:lastPrinted>
  <dcterms:created xsi:type="dcterms:W3CDTF">2021-07-23T10:23:00Z</dcterms:created>
  <dcterms:modified xsi:type="dcterms:W3CDTF">2021-07-23T12:17:00Z</dcterms:modified>
</cp:coreProperties>
</file>